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0258" w14:textId="77777777" w:rsidR="0014418C" w:rsidRDefault="00E60F18">
      <w:r>
        <w:t>test</w:t>
      </w:r>
    </w:p>
    <w:sectPr w:rsidR="001441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18"/>
    <w:rsid w:val="00827EFA"/>
    <w:rsid w:val="00CB603D"/>
    <w:rsid w:val="00E6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55A8"/>
  <w15:chartTrackingRefBased/>
  <w15:docId w15:val="{5F5D3F12-61F5-4E2A-8ECD-F1F55217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Schneider | web-crossing</dc:creator>
  <cp:keywords/>
  <dc:description/>
  <cp:lastModifiedBy>Christina Schneider | web-crossing</cp:lastModifiedBy>
  <cp:revision>1</cp:revision>
  <dcterms:created xsi:type="dcterms:W3CDTF">2022-02-15T13:59:00Z</dcterms:created>
  <dcterms:modified xsi:type="dcterms:W3CDTF">2022-02-15T13:59:00Z</dcterms:modified>
</cp:coreProperties>
</file>